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09"/>
        <w:gridCol w:w="425"/>
        <w:gridCol w:w="4249"/>
      </w:tblGrid>
      <w:tr w:rsidR="003026E8" w:rsidRPr="00424802" w:rsidTr="00424802">
        <w:trPr>
          <w:trHeight w:val="2041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6E8" w:rsidRDefault="00424802" w:rsidP="00424802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Cs w:val="24"/>
              </w:rPr>
              <w:t>Бланк предприятия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26E8" w:rsidRDefault="003026E8" w:rsidP="000E19EC">
            <w:pPr>
              <w:rPr>
                <w:rFonts w:ascii="Times New Roman" w:hAnsi="Times New Roman"/>
                <w:sz w:val="28"/>
              </w:rPr>
            </w:pPr>
          </w:p>
          <w:p w:rsidR="003026E8" w:rsidRDefault="003026E8" w:rsidP="000E19E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  <w:p w:rsidR="003026E8" w:rsidRDefault="003026E8" w:rsidP="000E19EC">
            <w:pPr>
              <w:rPr>
                <w:rFonts w:ascii="Times New Roman" w:hAnsi="Times New Roman"/>
                <w:sz w:val="28"/>
              </w:rPr>
            </w:pPr>
          </w:p>
          <w:p w:rsidR="003026E8" w:rsidRDefault="003026E8" w:rsidP="000E19EC">
            <w:pPr>
              <w:rPr>
                <w:rFonts w:ascii="Times New Roman" w:hAnsi="Times New Roman"/>
                <w:sz w:val="28"/>
              </w:rPr>
            </w:pPr>
          </w:p>
          <w:p w:rsidR="003026E8" w:rsidRDefault="003026E8" w:rsidP="000E19E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6E8" w:rsidRPr="00424802" w:rsidRDefault="003026E8" w:rsidP="003026E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24802">
              <w:rPr>
                <w:rFonts w:ascii="Times New Roman" w:hAnsi="Times New Roman"/>
                <w:sz w:val="28"/>
                <w:szCs w:val="24"/>
              </w:rPr>
              <w:t>Заместителю руководителя</w:t>
            </w:r>
          </w:p>
          <w:p w:rsidR="003026E8" w:rsidRPr="00424802" w:rsidRDefault="003026E8" w:rsidP="003026E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24802">
              <w:rPr>
                <w:rFonts w:ascii="Times New Roman" w:hAnsi="Times New Roman"/>
                <w:sz w:val="28"/>
                <w:szCs w:val="24"/>
              </w:rPr>
              <w:t>Кавказского управления Ростехнадзора</w:t>
            </w:r>
          </w:p>
          <w:p w:rsidR="003026E8" w:rsidRPr="00424802" w:rsidRDefault="00424802" w:rsidP="003026E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24802">
              <w:rPr>
                <w:rFonts w:ascii="Times New Roman" w:hAnsi="Times New Roman"/>
                <w:sz w:val="28"/>
                <w:szCs w:val="24"/>
              </w:rPr>
              <w:t>М.И. Джанибекову</w:t>
            </w:r>
          </w:p>
          <w:p w:rsidR="00424802" w:rsidRDefault="00424802" w:rsidP="003026E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026E8" w:rsidRDefault="003026E8" w:rsidP="003026E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5156">
              <w:rPr>
                <w:rFonts w:ascii="Times New Roman" w:hAnsi="Times New Roman"/>
                <w:bCs/>
                <w:sz w:val="16"/>
                <w:szCs w:val="16"/>
              </w:rPr>
              <w:t xml:space="preserve">Ореховая ул., д. 6, тер. СНТ Машук-2, </w:t>
            </w:r>
            <w:r w:rsidRPr="009D5156">
              <w:rPr>
                <w:rFonts w:ascii="Times New Roman" w:hAnsi="Times New Roman"/>
                <w:bCs/>
                <w:sz w:val="16"/>
                <w:szCs w:val="16"/>
              </w:rPr>
              <w:br/>
              <w:t xml:space="preserve">п. Иноземцево, г.о. город-курорт Железноводск, </w:t>
            </w:r>
            <w:r w:rsidRPr="009D5156">
              <w:rPr>
                <w:rFonts w:ascii="Times New Roman" w:hAnsi="Times New Roman"/>
                <w:bCs/>
                <w:sz w:val="16"/>
                <w:szCs w:val="16"/>
              </w:rPr>
              <w:br/>
              <w:t>Ставропольский край, 3575</w:t>
            </w:r>
            <w:r w:rsidRPr="00424802"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  <w:p w:rsidR="00424802" w:rsidRPr="00424802" w:rsidRDefault="00424802" w:rsidP="00424802">
            <w:pPr>
              <w:spacing w:line="16" w:lineRule="atLeast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424802">
              <w:rPr>
                <w:rFonts w:ascii="Times New Roman" w:hAnsi="Times New Roman"/>
                <w:color w:val="000000"/>
                <w:sz w:val="16"/>
              </w:rPr>
              <w:t>телефон/факс:(8793)34-65-65</w:t>
            </w:r>
          </w:p>
          <w:p w:rsidR="00424802" w:rsidRPr="00424802" w:rsidRDefault="00424802" w:rsidP="00424802">
            <w:pPr>
              <w:spacing w:after="120"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en-US"/>
              </w:rPr>
            </w:pPr>
            <w:r w:rsidRPr="00424802">
              <w:rPr>
                <w:rFonts w:ascii="Times New Roman" w:hAnsi="Times New Roman"/>
                <w:color w:val="000000"/>
                <w:sz w:val="16"/>
                <w:lang w:val="en-US"/>
              </w:rPr>
              <w:t>E-mail: kavkaz@gosnadzor,ru  http//: www.kav.gosnadzor.ru</w:t>
            </w:r>
          </w:p>
          <w:p w:rsidR="00424802" w:rsidRPr="00424802" w:rsidRDefault="00424802" w:rsidP="003026E8">
            <w:pPr>
              <w:jc w:val="center"/>
              <w:rPr>
                <w:rFonts w:ascii="Times New Roman" w:hAnsi="Times New Roman"/>
                <w:sz w:val="26"/>
                <w:lang w:val="en-US"/>
              </w:rPr>
            </w:pPr>
          </w:p>
        </w:tc>
      </w:tr>
      <w:tr w:rsidR="003026E8" w:rsidTr="000E19EC">
        <w:trPr>
          <w:trHeight w:val="429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6E8" w:rsidRDefault="003026E8" w:rsidP="000E19EC">
            <w:pPr>
              <w:rPr>
                <w:rFonts w:ascii="Times New Roman" w:hAnsi="Times New Roman"/>
              </w:rPr>
            </w:pPr>
            <w:bookmarkStart w:id="0" w:name="REGNUMDATESTAMP"/>
            <w:bookmarkEnd w:id="0"/>
            <w:r>
              <w:rPr>
                <w:rFonts w:ascii="Times New Roman" w:hAnsi="Times New Roman"/>
              </w:rPr>
              <w:t xml:space="preserve">На № </w:t>
            </w:r>
            <w:r>
              <w:rPr>
                <w:rFonts w:ascii="Times New Roman" w:hAnsi="Times New Roman"/>
                <w:sz w:val="28"/>
              </w:rPr>
              <w:t xml:space="preserve">_____________ </w:t>
            </w: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______________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26E8" w:rsidRDefault="003026E8" w:rsidP="000E19EC"/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026E8" w:rsidRDefault="003026E8" w:rsidP="000E19E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026E8" w:rsidTr="000E19EC">
        <w:trPr>
          <w:trHeight w:val="405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6E8" w:rsidRDefault="003026E8" w:rsidP="000E19EC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26E8" w:rsidRDefault="003026E8" w:rsidP="000E19EC"/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026E8" w:rsidRDefault="003026E8" w:rsidP="000E19E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835EF" w:rsidRDefault="00D835EF" w:rsidP="003026E8">
      <w:pPr>
        <w:spacing w:after="240"/>
        <w:jc w:val="center"/>
        <w:rPr>
          <w:rFonts w:ascii="Times New Roman" w:hAnsi="Times New Roman"/>
          <w:szCs w:val="24"/>
        </w:rPr>
      </w:pPr>
    </w:p>
    <w:p w:rsidR="00E26FBC" w:rsidRPr="00E26FBC" w:rsidRDefault="00E26FBC" w:rsidP="00E26FBC">
      <w:pPr>
        <w:spacing w:before="240" w:after="240"/>
        <w:jc w:val="center"/>
        <w:rPr>
          <w:rFonts w:ascii="Times New Roman" w:hAnsi="Times New Roman"/>
          <w:sz w:val="28"/>
          <w:szCs w:val="28"/>
        </w:rPr>
      </w:pPr>
      <w:bookmarkStart w:id="1" w:name="P614"/>
      <w:bookmarkEnd w:id="1"/>
      <w:r w:rsidRPr="00E26FBC">
        <w:rPr>
          <w:rFonts w:ascii="Times New Roman" w:hAnsi="Times New Roman"/>
          <w:b/>
          <w:sz w:val="28"/>
          <w:szCs w:val="28"/>
        </w:rPr>
        <w:t>ЗАЯВЛЕНИЕ</w:t>
      </w:r>
      <w:r w:rsidRPr="00E26FBC">
        <w:rPr>
          <w:rFonts w:ascii="Times New Roman" w:hAnsi="Times New Roman"/>
          <w:b/>
          <w:sz w:val="28"/>
          <w:szCs w:val="28"/>
        </w:rPr>
        <w:br/>
      </w:r>
      <w:r w:rsidRPr="00E26FBC">
        <w:rPr>
          <w:rFonts w:ascii="Times New Roman" w:hAnsi="Times New Roman"/>
          <w:sz w:val="28"/>
          <w:szCs w:val="28"/>
        </w:rPr>
        <w:t xml:space="preserve">о направлении на проверку знаний правил работы в </w:t>
      </w:r>
      <w:r w:rsidRPr="003E5C99">
        <w:rPr>
          <w:rFonts w:ascii="Times New Roman" w:hAnsi="Times New Roman"/>
          <w:sz w:val="28"/>
          <w:szCs w:val="28"/>
          <w:u w:val="single"/>
        </w:rPr>
        <w:t>электроустановках</w:t>
      </w:r>
    </w:p>
    <w:p w:rsidR="00E26FBC" w:rsidRPr="00E26FBC" w:rsidRDefault="00E26FBC" w:rsidP="00E26FB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6FBC" w:rsidRPr="00E26FBC" w:rsidRDefault="00E26FBC" w:rsidP="00E26FBC">
      <w:pPr>
        <w:jc w:val="both"/>
        <w:rPr>
          <w:rFonts w:ascii="Times New Roman" w:hAnsi="Times New Roman"/>
          <w:sz w:val="28"/>
          <w:szCs w:val="28"/>
        </w:rPr>
      </w:pPr>
      <w:r w:rsidRPr="00E26FBC">
        <w:rPr>
          <w:rFonts w:ascii="Times New Roman" w:hAnsi="Times New Roman"/>
          <w:sz w:val="28"/>
          <w:szCs w:val="28"/>
        </w:rPr>
        <w:t>В связи с ______________________________________(</w:t>
      </w:r>
      <w:r w:rsidRPr="00E26FBC">
        <w:rPr>
          <w:rFonts w:ascii="Times New Roman" w:hAnsi="Times New Roman"/>
          <w:sz w:val="16"/>
          <w:szCs w:val="16"/>
        </w:rPr>
        <w:t xml:space="preserve">указывается причина направления заявления </w:t>
      </w:r>
      <w:r w:rsidR="001B45FB">
        <w:rPr>
          <w:rFonts w:ascii="Times New Roman" w:hAnsi="Times New Roman"/>
          <w:sz w:val="16"/>
          <w:szCs w:val="16"/>
        </w:rPr>
        <w:br/>
      </w:r>
      <w:r w:rsidRPr="00E26FBC">
        <w:rPr>
          <w:rFonts w:ascii="Times New Roman" w:hAnsi="Times New Roman"/>
          <w:sz w:val="16"/>
          <w:szCs w:val="16"/>
        </w:rPr>
        <w:t xml:space="preserve">в территориальную комиссию: штатная численность организации не позволяет осуществлять подтверждение готовности ее работников </w:t>
      </w:r>
      <w:r w:rsidR="001B45FB">
        <w:rPr>
          <w:rFonts w:ascii="Times New Roman" w:hAnsi="Times New Roman"/>
          <w:sz w:val="16"/>
          <w:szCs w:val="16"/>
        </w:rPr>
        <w:br/>
      </w:r>
      <w:r w:rsidRPr="00E26FBC">
        <w:rPr>
          <w:rFonts w:ascii="Times New Roman" w:hAnsi="Times New Roman"/>
          <w:sz w:val="16"/>
          <w:szCs w:val="16"/>
        </w:rPr>
        <w:t>к работе в сфере электроэнергетики в части проверки знаний; отсутствует возможность формирования организацией комиссии по проверке знаний в соответствии с требованиями Правил работы с персоналом</w:t>
      </w:r>
      <w:r w:rsidRPr="00E26FBC">
        <w:rPr>
          <w:rFonts w:ascii="Times New Roman" w:hAnsi="Times New Roman"/>
          <w:sz w:val="28"/>
          <w:szCs w:val="28"/>
        </w:rPr>
        <w:t xml:space="preserve">) прошу Вас провести проверку знаний требований к обеспечению надежности электроэнергетических систем, надежности и безопасности объектов </w:t>
      </w:r>
      <w:r w:rsidRPr="00424802">
        <w:rPr>
          <w:rFonts w:ascii="Times New Roman" w:hAnsi="Times New Roman"/>
          <w:sz w:val="28"/>
          <w:szCs w:val="28"/>
          <w:u w:val="single"/>
        </w:rPr>
        <w:t>электроэнергетики</w:t>
      </w:r>
      <w:r w:rsidRPr="00E26FBC">
        <w:rPr>
          <w:rFonts w:ascii="Times New Roman" w:hAnsi="Times New Roman"/>
          <w:sz w:val="28"/>
          <w:szCs w:val="28"/>
        </w:rPr>
        <w:t xml:space="preserve"> и требований охраны труда следующим работникам:</w:t>
      </w:r>
    </w:p>
    <w:p w:rsidR="00E26FBC" w:rsidRPr="00E26FBC" w:rsidRDefault="00E26FBC" w:rsidP="00E26FBC">
      <w:pPr>
        <w:keepNext/>
        <w:spacing w:before="240" w:after="240"/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Работник 1</w:t>
      </w:r>
      <w:r w:rsidR="00424802">
        <w:rPr>
          <w:rFonts w:ascii="Times New Roman" w:hAnsi="Times New Roman"/>
          <w:b/>
          <w:szCs w:val="24"/>
        </w:rPr>
        <w:t xml:space="preserve"> </w:t>
      </w:r>
      <w:r w:rsidR="00424802" w:rsidRPr="00424802">
        <w:rPr>
          <w:rFonts w:ascii="Times New Roman" w:hAnsi="Times New Roman"/>
          <w:color w:val="FF0000"/>
          <w:szCs w:val="24"/>
        </w:rPr>
        <w:t>(сколько экзаменуемых столько и таблиц)</w:t>
      </w:r>
      <w:r w:rsidR="00424802" w:rsidRPr="00424802">
        <w:rPr>
          <w:rFonts w:ascii="Times New Roman" w:hAnsi="Times New Roman"/>
          <w:b/>
          <w:szCs w:val="24"/>
        </w:rPr>
        <w:t xml:space="preserve"> </w:t>
      </w:r>
      <w:r w:rsidRPr="00424802">
        <w:rPr>
          <w:rFonts w:ascii="Times New Roman" w:hAnsi="Times New Roman"/>
          <w:szCs w:val="24"/>
        </w:rPr>
        <w:t>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25"/>
        <w:gridCol w:w="4253"/>
      </w:tblGrid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Фамилия, имя и отчество (при наличии)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рождения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Наименование, серия и номер документа работника, удостоверяющего личность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ИНН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СНИЛС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Номер телефона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Электронная почта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Занимаемая работник</w:t>
            </w:r>
            <w:r>
              <w:rPr>
                <w:rFonts w:ascii="Times New Roman" w:hAnsi="Times New Roman"/>
                <w:szCs w:val="24"/>
              </w:rPr>
              <w:t>ом</w:t>
            </w:r>
            <w:r w:rsidRPr="00E26FBC">
              <w:rPr>
                <w:rFonts w:ascii="Times New Roman" w:hAnsi="Times New Roman"/>
                <w:szCs w:val="24"/>
              </w:rPr>
              <w:t xml:space="preserve"> должность 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Причина проверки знаний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Первичная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Очередная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Внеочередная</w:t>
            </w: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1B45FB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Информация о продолжительности дублирования – для оперативного, оперативно-ремонтного персонала 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C5706">
              <w:rPr>
                <w:rFonts w:ascii="Times New Roman" w:hAnsi="Times New Roman"/>
                <w:sz w:val="18"/>
                <w:szCs w:val="18"/>
              </w:rPr>
              <w:t>(</w:t>
            </w:r>
            <w:r w:rsidR="00EC5706" w:rsidRPr="00EC5706">
              <w:rPr>
                <w:rFonts w:ascii="Times New Roman" w:hAnsi="Times New Roman"/>
                <w:sz w:val="18"/>
                <w:szCs w:val="18"/>
              </w:rPr>
              <w:t xml:space="preserve">указать </w:t>
            </w:r>
            <w:r w:rsidRPr="00EC5706">
              <w:rPr>
                <w:rFonts w:ascii="Times New Roman" w:hAnsi="Times New Roman"/>
                <w:sz w:val="18"/>
                <w:szCs w:val="18"/>
              </w:rPr>
              <w:t>количество смен дублирования (0-12))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Присваиваемая группа по электробезопасности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эксплуатируемых электроустановок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lastRenderedPageBreak/>
              <w:t>(отметить один из предложенных вариантов знаком «V»)</w:t>
            </w:r>
          </w:p>
          <w:p w:rsid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  <w:p w:rsidR="00D835EF" w:rsidRPr="00E26FBC" w:rsidRDefault="00D835EF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lastRenderedPageBreak/>
              <w:t>До 1000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и выше 1000 В</w:t>
            </w: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lastRenderedPageBreak/>
              <w:t xml:space="preserve">Категория персонала 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</w:tc>
      </w:tr>
      <w:tr w:rsidR="00E26FBC" w:rsidRPr="00E26FBC" w:rsidTr="00BE4596">
        <w:tc>
          <w:tcPr>
            <w:tcW w:w="10093" w:type="dxa"/>
            <w:gridSpan w:val="3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Сведения о предыдущей проверке знаний** </w:t>
            </w:r>
          </w:p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  <w:r w:rsidRPr="001B45FB">
              <w:rPr>
                <w:rFonts w:ascii="Times New Roman" w:hAnsi="Times New Roman"/>
                <w:sz w:val="18"/>
                <w:szCs w:val="24"/>
              </w:rPr>
              <w:t>(не заполняется при прохождении первичной проверки знаний)</w:t>
            </w:r>
          </w:p>
        </w:tc>
      </w:tr>
      <w:tr w:rsidR="00E26FBC" w:rsidRPr="00E26FBC" w:rsidTr="00BE4596">
        <w:tc>
          <w:tcPr>
            <w:tcW w:w="5415" w:type="dxa"/>
          </w:tcPr>
          <w:p w:rsidR="00E26FBC" w:rsidRPr="00E26FBC" w:rsidRDefault="001B45FB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E26FBC" w:rsidRPr="00E26FBC">
              <w:rPr>
                <w:rFonts w:ascii="Times New Roman" w:hAnsi="Times New Roman"/>
                <w:szCs w:val="24"/>
              </w:rPr>
              <w:t>редыдущая проверка знаний проведена в территориальной комиссии Ростехнадзора</w:t>
            </w:r>
          </w:p>
          <w:p w:rsidR="00E26FBC" w:rsidRPr="00E26FBC" w:rsidRDefault="00E26FBC" w:rsidP="00E26FB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Номер протокола проверки знаний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выдачи протокола проверки знаний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Субъект Р</w:t>
            </w:r>
            <w:r>
              <w:rPr>
                <w:rFonts w:ascii="Times New Roman" w:hAnsi="Times New Roman"/>
                <w:szCs w:val="24"/>
              </w:rPr>
              <w:t xml:space="preserve">оссийской </w:t>
            </w:r>
            <w:r w:rsidRPr="00E26FBC">
              <w:rPr>
                <w:rFonts w:ascii="Times New Roman" w:hAnsi="Times New Roman"/>
                <w:szCs w:val="24"/>
              </w:rPr>
              <w:t>Ф</w:t>
            </w:r>
            <w:r>
              <w:rPr>
                <w:rFonts w:ascii="Times New Roman" w:hAnsi="Times New Roman"/>
                <w:szCs w:val="24"/>
              </w:rPr>
              <w:t>едерации</w:t>
            </w:r>
            <w:r w:rsidRPr="00E26FBC">
              <w:rPr>
                <w:rFonts w:ascii="Times New Roman" w:hAnsi="Times New Roman"/>
                <w:szCs w:val="24"/>
              </w:rPr>
              <w:t>, наименование территориального органа Ростехнадзора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Комиссия, выдавшая протокол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Отметить один из предложенных вариантов знаком «V»: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Оценка: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Отлично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Хорошо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Удовлетворительно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Группа по электробезопасности: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</w:t>
            </w:r>
            <w:r>
              <w:rPr>
                <w:rFonts w:ascii="Times New Roman" w:hAnsi="Times New Roman"/>
                <w:szCs w:val="24"/>
              </w:rPr>
              <w:t>ируемого</w:t>
            </w:r>
            <w:r w:rsidRPr="00E26FBC">
              <w:rPr>
                <w:rFonts w:ascii="Times New Roman" w:hAnsi="Times New Roman"/>
                <w:szCs w:val="24"/>
              </w:rPr>
              <w:t xml:space="preserve"> оборудования: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1000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и выше 1000 В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Категория персонала: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lastRenderedPageBreak/>
              <w:t>вспомогательный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</w:tc>
        <w:tc>
          <w:tcPr>
            <w:tcW w:w="4678" w:type="dxa"/>
            <w:gridSpan w:val="2"/>
          </w:tcPr>
          <w:p w:rsidR="00E26FBC" w:rsidRPr="00E26FBC" w:rsidRDefault="001B45FB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П</w:t>
            </w:r>
            <w:r w:rsidR="00E26FBC" w:rsidRPr="00E26FBC">
              <w:rPr>
                <w:rFonts w:ascii="Times New Roman" w:hAnsi="Times New Roman"/>
                <w:szCs w:val="24"/>
              </w:rPr>
              <w:t>редыдущая проверка знаний проведена в комиссии организации</w:t>
            </w:r>
          </w:p>
          <w:p w:rsidR="00E26FBC" w:rsidRPr="00E26FBC" w:rsidRDefault="00E26FBC" w:rsidP="00E26FB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выдачи протокола проверки знаний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Отметить один из предложенных вариантов знаком «V»: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Оценка: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Отлично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Хорошо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Удовлетворительно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Группа по электробезопасности: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эксплуатации оборудования: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1000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и выше 1000 В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Категория персонала: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D835EF" w:rsidRDefault="00D835EF" w:rsidP="001B45FB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:rsidR="001B45FB" w:rsidRDefault="00F517D6" w:rsidP="001B45FB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7620</wp:posOffset>
                </wp:positionV>
                <wp:extent cx="180975" cy="1905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0.35pt;margin-top:.6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/P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"/>
            </w:pict>
          </mc:Fallback>
        </mc:AlternateContent>
      </w:r>
      <w:r w:rsidR="001B45FB" w:rsidRPr="00E26FBC">
        <w:rPr>
          <w:rFonts w:ascii="Times New Roman" w:hAnsi="Times New Roman"/>
          <w:szCs w:val="24"/>
        </w:rPr>
        <w:t>На момент подачи заявления отсутствует перерыв в работе более 3 лет:           ДА</w:t>
      </w:r>
    </w:p>
    <w:p w:rsidR="001B45FB" w:rsidRPr="00E26FBC" w:rsidRDefault="001B45FB" w:rsidP="001B45FB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:rsidR="00E26FBC" w:rsidRPr="00E26FBC" w:rsidRDefault="00E26FBC" w:rsidP="00E26FBC">
      <w:pPr>
        <w:spacing w:after="240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 xml:space="preserve">*В случае включения в заявление нескольких работников указываются данные </w:t>
      </w:r>
      <w:r>
        <w:rPr>
          <w:rFonts w:ascii="Times New Roman" w:hAnsi="Times New Roman"/>
          <w:szCs w:val="24"/>
        </w:rPr>
        <w:t xml:space="preserve">для </w:t>
      </w:r>
      <w:r w:rsidRPr="00E26FBC">
        <w:rPr>
          <w:rFonts w:ascii="Times New Roman" w:hAnsi="Times New Roman"/>
          <w:szCs w:val="24"/>
        </w:rPr>
        <w:t>каждого.</w:t>
      </w:r>
    </w:p>
    <w:p w:rsidR="00E26FBC" w:rsidRPr="00E26FBC" w:rsidRDefault="00E26FBC" w:rsidP="00E26FBC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>**При прохождении работником (работниками) предыдущей проверки знаний в комиссии организации к зая</w:t>
      </w:r>
      <w:bookmarkStart w:id="2" w:name="_GoBack"/>
      <w:bookmarkEnd w:id="2"/>
      <w:r w:rsidRPr="00E26FBC">
        <w:rPr>
          <w:rFonts w:ascii="Times New Roman" w:hAnsi="Times New Roman"/>
          <w:szCs w:val="24"/>
        </w:rPr>
        <w:t xml:space="preserve">влению прилагается копия протокола предыдущей проверки знаний </w:t>
      </w:r>
      <w:r w:rsidRPr="00E26FBC">
        <w:rPr>
          <w:rFonts w:ascii="Times New Roman" w:hAnsi="Times New Roman"/>
          <w:szCs w:val="24"/>
        </w:rPr>
        <w:br/>
        <w:t>на каждого работника.</w:t>
      </w:r>
    </w:p>
    <w:p w:rsidR="00E26FBC" w:rsidRPr="00E26FBC" w:rsidRDefault="00E26FBC" w:rsidP="00E26FB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  <w:lang w:eastAsia="en-US"/>
        </w:rPr>
      </w:pPr>
    </w:p>
    <w:p w:rsidR="00E26FBC" w:rsidRPr="00E26FBC" w:rsidRDefault="00E26FBC" w:rsidP="00E26F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eastAsia="en-US"/>
        </w:rPr>
      </w:pPr>
      <w:r w:rsidRPr="00E26FBC">
        <w:rPr>
          <w:rFonts w:ascii="Times New Roman" w:hAnsi="Times New Roman"/>
          <w:szCs w:val="24"/>
          <w:lang w:eastAsia="en-US"/>
        </w:rPr>
        <w:t>Согласен на обработку моих персональных данных (*заполняется на каждого работника):</w:t>
      </w:r>
    </w:p>
    <w:tbl>
      <w:tblPr>
        <w:tblW w:w="96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85"/>
        <w:gridCol w:w="4252"/>
        <w:gridCol w:w="141"/>
        <w:gridCol w:w="511"/>
        <w:gridCol w:w="255"/>
        <w:gridCol w:w="1361"/>
        <w:gridCol w:w="369"/>
        <w:gridCol w:w="369"/>
        <w:gridCol w:w="340"/>
      </w:tblGrid>
      <w:tr w:rsidR="00E26FBC" w:rsidRPr="00E26FBC" w:rsidTr="00BE4596"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«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ind w:left="57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г.</w:t>
            </w:r>
          </w:p>
        </w:tc>
      </w:tr>
      <w:tr w:rsidR="00E26FBC" w:rsidRPr="00E26FBC" w:rsidTr="00BE4596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(подпись работника)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(фамилия, имя, отчество</w:t>
            </w:r>
            <w:r w:rsidRPr="00E26FBC">
              <w:rPr>
                <w:rFonts w:ascii="Times New Roman" w:eastAsia="SimSun" w:hAnsi="Times New Roman"/>
                <w:sz w:val="18"/>
                <w:szCs w:val="18"/>
              </w:rPr>
              <w:t xml:space="preserve"> работника</w:t>
            </w:r>
            <w:r w:rsidRPr="00E26FBC">
              <w:rPr>
                <w:rFonts w:ascii="Times New Roman" w:hAnsi="Times New Roman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(дата)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24802" w:rsidRDefault="00424802" w:rsidP="00E26FBC">
      <w:pPr>
        <w:rPr>
          <w:rFonts w:ascii="Times New Roman" w:hAnsi="Times New Roman"/>
          <w:b/>
          <w:szCs w:val="24"/>
        </w:rPr>
      </w:pPr>
    </w:p>
    <w:p w:rsidR="00E26FBC" w:rsidRPr="00E26FBC" w:rsidRDefault="00424802" w:rsidP="00E26FBC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E26FBC" w:rsidRPr="00E26FBC">
        <w:rPr>
          <w:rFonts w:ascii="Times New Roman" w:hAnsi="Times New Roman"/>
          <w:b/>
          <w:szCs w:val="24"/>
        </w:rPr>
        <w:lastRenderedPageBreak/>
        <w:t>Заявитель:</w:t>
      </w:r>
    </w:p>
    <w:p w:rsidR="00E26FBC" w:rsidRPr="00E26FBC" w:rsidRDefault="00E26FBC" w:rsidP="00E26FBC">
      <w:pPr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Юридическое лицо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402"/>
        <w:gridCol w:w="2268"/>
      </w:tblGrid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C5706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Сокращ</w:t>
            </w:r>
            <w:r w:rsidR="00EC5706">
              <w:rPr>
                <w:rFonts w:ascii="Times New Roman" w:hAnsi="Times New Roman"/>
                <w:szCs w:val="24"/>
              </w:rPr>
              <w:t>е</w:t>
            </w:r>
            <w:r w:rsidRPr="00E26FBC">
              <w:rPr>
                <w:rFonts w:ascii="Times New Roman" w:hAnsi="Times New Roman"/>
                <w:szCs w:val="24"/>
              </w:rPr>
              <w:t>нное наименование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Юридический и фактический адрес, почтовый адрес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Контактный номер телефона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Адрес электронной почты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Руководитель организации (должность, фамилия, имя, отчество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rPr>
          <w:trHeight w:val="7846"/>
        </w:trPr>
        <w:tc>
          <w:tcPr>
            <w:tcW w:w="3714" w:type="dxa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Вид деятельности заявителя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5670" w:type="dxa"/>
            <w:gridSpan w:val="2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Электростанция, в том числе функционирующая в режиме комбинированной выработки, или гидроэлектростанция,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Электросетевая организация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Промышленный потребитель электрической энергии (далее – потребитель ЭЭ)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Непромышленный потребитель ЭЭ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грузоподъ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мные краны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оборудование напряжением выше 6000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электросварочное оборудование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электродвигатели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электротехнические лаборатории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кабельные линии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электротермическое оборудование и электротермические установки</w:t>
            </w:r>
          </w:p>
          <w:p w:rsidR="00E26FBC" w:rsidRPr="00E26FBC" w:rsidRDefault="00E26FBC" w:rsidP="00EC5706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мников потребителей</w:t>
            </w:r>
          </w:p>
        </w:tc>
      </w:tr>
    </w:tbl>
    <w:p w:rsidR="00E26FBC" w:rsidRPr="00E26FBC" w:rsidRDefault="00E26FBC" w:rsidP="00E26FBC">
      <w:pPr>
        <w:keepNext/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Индивидуальный предприниматель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4111"/>
        <w:gridCol w:w="2268"/>
      </w:tblGrid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Фамилия, имя и отчество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Наименование, серия и номер документа, удостоверяющего личность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Юридический и фактический адрес, почтовый адрес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Контактный номер телефона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Адрес электронной почты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3005" w:type="dxa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Вид деятельности заявителя 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6379" w:type="dxa"/>
            <w:gridSpan w:val="2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Электростанция, в том числе функционирующая в режиме комбинированной выработки, или гидроэлектростанция,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Электросетевая организация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 xml:space="preserve">Промышленный потребитель электрической энергии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lastRenderedPageBreak/>
              <w:t>(далее – потребитель ЭЭ)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Непромышленный потребитель ЭЭ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грузоподъ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мные краны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оборудование напряжением выше 6000 В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электросварочное оборудование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электродвигатели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электротехнические лаборатории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кабельные линии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электротермическое оборудование и электротермические установки</w:t>
            </w:r>
          </w:p>
          <w:p w:rsidR="00E26FBC" w:rsidRPr="00E26FBC" w:rsidRDefault="00E26FBC" w:rsidP="00EC5706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мников потребителей</w:t>
            </w:r>
          </w:p>
        </w:tc>
      </w:tr>
    </w:tbl>
    <w:p w:rsidR="00E26FBC" w:rsidRPr="00E26FBC" w:rsidRDefault="00E26FBC" w:rsidP="00E26FBC">
      <w:pPr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lastRenderedPageBreak/>
        <w:t>Способ получения информации по результатам рассмотрения заявления и по результатам проверки знаний:</w:t>
      </w:r>
    </w:p>
    <w:p w:rsidR="00E26FBC" w:rsidRPr="00E26FBC" w:rsidRDefault="00E26FBC" w:rsidP="00E26FBC">
      <w:pPr>
        <w:rPr>
          <w:rFonts w:ascii="Times New Roman" w:hAnsi="Times New Roman"/>
          <w:sz w:val="18"/>
          <w:szCs w:val="18"/>
        </w:rPr>
      </w:pPr>
      <w:r w:rsidRPr="00E26FBC">
        <w:rPr>
          <w:rFonts w:ascii="Times New Roman" w:hAnsi="Times New Roman"/>
          <w:sz w:val="18"/>
          <w:szCs w:val="18"/>
        </w:rPr>
        <w:t>(отметить один из предложенных вариантов знаком «V»)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E26FBC" w:rsidRPr="00E26FBC" w:rsidTr="00BE45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FBC" w:rsidRPr="00E26FBC" w:rsidRDefault="00E26FBC" w:rsidP="00E26FBC">
            <w:pPr>
              <w:ind w:left="113"/>
              <w:rPr>
                <w:rFonts w:ascii="Times New Roman" w:eastAsia="SimSun" w:hAnsi="Times New Roman"/>
                <w:iCs/>
                <w:szCs w:val="24"/>
              </w:rPr>
            </w:pPr>
            <w:r w:rsidRPr="00E26FBC">
              <w:rPr>
                <w:rFonts w:ascii="Times New Roman" w:eastAsia="SimSun" w:hAnsi="Times New Roman"/>
                <w:iCs/>
                <w:szCs w:val="24"/>
              </w:rPr>
              <w:t>в регистрирующем органе</w:t>
            </w:r>
          </w:p>
        </w:tc>
      </w:tr>
    </w:tbl>
    <w:p w:rsidR="00E26FBC" w:rsidRPr="00E26FBC" w:rsidRDefault="00E26FBC" w:rsidP="00E26FBC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E26FBC" w:rsidRPr="00E26FBC" w:rsidTr="00BE45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FBC" w:rsidRPr="00E26FBC" w:rsidRDefault="00E26FBC" w:rsidP="00E26FBC">
            <w:pPr>
              <w:ind w:left="113"/>
              <w:rPr>
                <w:rFonts w:ascii="Times New Roman" w:eastAsia="SimSun" w:hAnsi="Times New Roman"/>
                <w:iCs/>
                <w:szCs w:val="24"/>
              </w:rPr>
            </w:pPr>
            <w:r w:rsidRPr="00E26FBC">
              <w:rPr>
                <w:rFonts w:ascii="Times New Roman" w:eastAsia="SimSun" w:hAnsi="Times New Roman"/>
                <w:iCs/>
                <w:szCs w:val="24"/>
              </w:rPr>
              <w:t>почтовым отправлением</w:t>
            </w:r>
          </w:p>
        </w:tc>
      </w:tr>
    </w:tbl>
    <w:p w:rsidR="00E26FBC" w:rsidRPr="00E26FBC" w:rsidRDefault="00E26FBC" w:rsidP="00E26FBC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E26FBC" w:rsidRPr="00E26FBC" w:rsidTr="00BE45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FBC" w:rsidRPr="00E26FBC" w:rsidRDefault="00E26FBC" w:rsidP="00E26FBC">
            <w:pPr>
              <w:ind w:left="113"/>
              <w:rPr>
                <w:rFonts w:ascii="Times New Roman" w:eastAsia="SimSun" w:hAnsi="Times New Roman"/>
                <w:iCs/>
                <w:szCs w:val="24"/>
              </w:rPr>
            </w:pPr>
            <w:r w:rsidRPr="00E26FBC">
              <w:rPr>
                <w:rFonts w:ascii="Times New Roman" w:eastAsia="SimSun" w:hAnsi="Times New Roman"/>
                <w:iCs/>
                <w:szCs w:val="24"/>
              </w:rPr>
              <w:t>в электронной форме</w:t>
            </w:r>
          </w:p>
        </w:tc>
      </w:tr>
    </w:tbl>
    <w:p w:rsidR="00E26FBC" w:rsidRPr="00E26FBC" w:rsidRDefault="00E26FBC" w:rsidP="00E26FBC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6"/>
        <w:gridCol w:w="1276"/>
      </w:tblGrid>
      <w:tr w:rsidR="00E26FBC" w:rsidRPr="00E26FBC" w:rsidTr="00BE4596">
        <w:tc>
          <w:tcPr>
            <w:tcW w:w="8046" w:type="dxa"/>
            <w:shd w:val="clear" w:color="auto" w:fill="auto"/>
          </w:tcPr>
          <w:p w:rsidR="00E26FBC" w:rsidRPr="00E26FBC" w:rsidRDefault="00E26FBC" w:rsidP="00E26FBC">
            <w:pPr>
              <w:tabs>
                <w:tab w:val="left" w:pos="6075"/>
              </w:tabs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 момент подачи заявления в организации отсутствуют 5 работников из числа административно-технического персонала с действующей группой по электробезопасности: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FBC" w:rsidRPr="00E26FBC" w:rsidRDefault="00F517D6" w:rsidP="00E26FBC">
            <w:pPr>
              <w:tabs>
                <w:tab w:val="left" w:pos="6075"/>
              </w:tabs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149860</wp:posOffset>
                      </wp:positionV>
                      <wp:extent cx="180975" cy="190500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1pt;margin-top:11.8pt;width:14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yY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48xATyX6&#10;TKKBabVk8yjP4HxJUU/uEWOC3t1b8c0zY9cdRclbRDt0EmoiVcT47MWDaHh6yrbDR1sTOuyCTUod&#10;GuwjIGnADqkgx3NB5CEwQZfFdb64mnMmyFUs8nm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"/>
                  </w:pict>
                </mc:Fallback>
              </mc:AlternateContent>
            </w:r>
          </w:p>
          <w:p w:rsidR="00E26FBC" w:rsidRPr="00E26FBC" w:rsidRDefault="00E26FBC" w:rsidP="00E26FBC">
            <w:pPr>
              <w:tabs>
                <w:tab w:val="left" w:pos="6075"/>
              </w:tabs>
              <w:jc w:val="right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</w:t>
            </w:r>
          </w:p>
        </w:tc>
      </w:tr>
    </w:tbl>
    <w:p w:rsidR="00E26FBC" w:rsidRPr="00E26FBC" w:rsidRDefault="00E26FBC" w:rsidP="00E26FBC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:rsidR="00E26FBC" w:rsidRPr="00E26FBC" w:rsidRDefault="00E26FBC" w:rsidP="00E26FBC">
      <w:pPr>
        <w:tabs>
          <w:tab w:val="left" w:pos="6075"/>
        </w:tabs>
        <w:jc w:val="center"/>
        <w:rPr>
          <w:rFonts w:ascii="Times New Roman" w:hAnsi="Times New Roman"/>
          <w:sz w:val="28"/>
          <w:szCs w:val="28"/>
        </w:rPr>
      </w:pPr>
    </w:p>
    <w:p w:rsidR="00E26FBC" w:rsidRPr="00E26FBC" w:rsidRDefault="00E26FBC" w:rsidP="00E26FBC">
      <w:pPr>
        <w:spacing w:after="360"/>
        <w:rPr>
          <w:rFonts w:ascii="Times New Roman" w:hAnsi="Times New Roman"/>
          <w:sz w:val="2"/>
          <w:szCs w:val="2"/>
        </w:rPr>
      </w:pPr>
    </w:p>
    <w:tbl>
      <w:tblPr>
        <w:tblW w:w="96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85"/>
        <w:gridCol w:w="4252"/>
        <w:gridCol w:w="141"/>
        <w:gridCol w:w="511"/>
        <w:gridCol w:w="255"/>
        <w:gridCol w:w="1361"/>
        <w:gridCol w:w="369"/>
        <w:gridCol w:w="369"/>
        <w:gridCol w:w="340"/>
      </w:tblGrid>
      <w:tr w:rsidR="00E26FBC" w:rsidRPr="00E26FBC" w:rsidTr="00BE4596"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«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ind w:left="57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г.</w:t>
            </w:r>
          </w:p>
        </w:tc>
      </w:tr>
      <w:tr w:rsidR="00E26FBC" w:rsidRPr="00E26FBC" w:rsidTr="00BE4596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(подпись)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(должность, фамилия, имя, отчество (при наличии)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(дата)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835EF" w:rsidRDefault="00E26FBC" w:rsidP="00D835EF">
      <w:pPr>
        <w:spacing w:before="720"/>
        <w:ind w:left="709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>Место печати (при наличии)</w:t>
      </w:r>
    </w:p>
    <w:p w:rsidR="00D835EF" w:rsidRPr="00E26FBC" w:rsidRDefault="00D835EF" w:rsidP="00D835EF">
      <w:pPr>
        <w:spacing w:before="100"/>
        <w:ind w:left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</w:t>
      </w:r>
    </w:p>
    <w:p w:rsidR="00432D28" w:rsidRDefault="00424802" w:rsidP="00D835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sectPr w:rsidR="00432D28" w:rsidSect="006A35F6">
      <w:headerReference w:type="even" r:id="rId9"/>
      <w:headerReference w:type="default" r:id="rId10"/>
      <w:pgSz w:w="11906" w:h="16838" w:code="9"/>
      <w:pgMar w:top="1134" w:right="707" w:bottom="1134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14" w:rsidRDefault="008E6F14">
      <w:r>
        <w:separator/>
      </w:r>
    </w:p>
  </w:endnote>
  <w:endnote w:type="continuationSeparator" w:id="0">
    <w:p w:rsidR="008E6F14" w:rsidRDefault="008E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14" w:rsidRDefault="008E6F14">
      <w:r>
        <w:separator/>
      </w:r>
    </w:p>
  </w:footnote>
  <w:footnote w:type="continuationSeparator" w:id="0">
    <w:p w:rsidR="008E6F14" w:rsidRDefault="008E6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15" w:rsidRDefault="005C27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C2715" w:rsidRDefault="005C27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15" w:rsidRDefault="005C2715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</w:rPr>
    </w:pPr>
    <w:r>
      <w:rPr>
        <w:rStyle w:val="a7"/>
        <w:rFonts w:ascii="Times New Roman" w:hAnsi="Times New Roman"/>
        <w:sz w:val="28"/>
      </w:rPr>
      <w:fldChar w:fldCharType="begin"/>
    </w:r>
    <w:r>
      <w:rPr>
        <w:rStyle w:val="a7"/>
        <w:rFonts w:ascii="Times New Roman" w:hAnsi="Times New Roman"/>
        <w:sz w:val="28"/>
      </w:rPr>
      <w:instrText xml:space="preserve">PAGE  </w:instrText>
    </w:r>
    <w:r>
      <w:rPr>
        <w:rStyle w:val="a7"/>
        <w:rFonts w:ascii="Times New Roman" w:hAnsi="Times New Roman"/>
        <w:sz w:val="28"/>
      </w:rPr>
      <w:fldChar w:fldCharType="separate"/>
    </w:r>
    <w:r w:rsidR="003E5C99">
      <w:rPr>
        <w:rStyle w:val="a7"/>
        <w:rFonts w:ascii="Times New Roman" w:hAnsi="Times New Roman"/>
        <w:noProof/>
        <w:sz w:val="28"/>
      </w:rPr>
      <w:t>1</w:t>
    </w:r>
    <w:r>
      <w:rPr>
        <w:rStyle w:val="a7"/>
        <w:rFonts w:ascii="Times New Roman" w:hAnsi="Times New Roman"/>
        <w:sz w:val="28"/>
      </w:rPr>
      <w:fldChar w:fldCharType="end"/>
    </w:r>
  </w:p>
  <w:p w:rsidR="005C2715" w:rsidRDefault="005C27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1A3E"/>
    <w:multiLevelType w:val="hybridMultilevel"/>
    <w:tmpl w:val="EF5C3E1E"/>
    <w:lvl w:ilvl="0" w:tplc="75CC8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F4472"/>
    <w:multiLevelType w:val="hybridMultilevel"/>
    <w:tmpl w:val="30687560"/>
    <w:lvl w:ilvl="0" w:tplc="BDF2763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365A87"/>
    <w:multiLevelType w:val="hybridMultilevel"/>
    <w:tmpl w:val="C52A949E"/>
    <w:lvl w:ilvl="0" w:tplc="F9FA70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D184819"/>
    <w:multiLevelType w:val="hybridMultilevel"/>
    <w:tmpl w:val="5A6C3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F3C42"/>
    <w:multiLevelType w:val="hybridMultilevel"/>
    <w:tmpl w:val="BFEC62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0A"/>
    <w:rsid w:val="000020B4"/>
    <w:rsid w:val="00003DE5"/>
    <w:rsid w:val="00015170"/>
    <w:rsid w:val="00026580"/>
    <w:rsid w:val="000463BA"/>
    <w:rsid w:val="000525C3"/>
    <w:rsid w:val="00061DAF"/>
    <w:rsid w:val="000639AA"/>
    <w:rsid w:val="00066D01"/>
    <w:rsid w:val="00071864"/>
    <w:rsid w:val="00085C11"/>
    <w:rsid w:val="00085C12"/>
    <w:rsid w:val="00091CB9"/>
    <w:rsid w:val="00097FA6"/>
    <w:rsid w:val="000B2E76"/>
    <w:rsid w:val="000B5EF0"/>
    <w:rsid w:val="000C7739"/>
    <w:rsid w:val="000E03C1"/>
    <w:rsid w:val="000E0CCC"/>
    <w:rsid w:val="000E18C7"/>
    <w:rsid w:val="000E3CDD"/>
    <w:rsid w:val="000E7F66"/>
    <w:rsid w:val="000F0863"/>
    <w:rsid w:val="000F0CEC"/>
    <w:rsid w:val="000F25C5"/>
    <w:rsid w:val="000F3DAA"/>
    <w:rsid w:val="000F67AF"/>
    <w:rsid w:val="00103DA3"/>
    <w:rsid w:val="0010676D"/>
    <w:rsid w:val="0012437C"/>
    <w:rsid w:val="001329BC"/>
    <w:rsid w:val="00136CB6"/>
    <w:rsid w:val="00140686"/>
    <w:rsid w:val="00140ACB"/>
    <w:rsid w:val="001530B4"/>
    <w:rsid w:val="00157752"/>
    <w:rsid w:val="00157951"/>
    <w:rsid w:val="00166ACE"/>
    <w:rsid w:val="001754C1"/>
    <w:rsid w:val="00177312"/>
    <w:rsid w:val="00181608"/>
    <w:rsid w:val="00184013"/>
    <w:rsid w:val="00190DDF"/>
    <w:rsid w:val="00192059"/>
    <w:rsid w:val="0019303C"/>
    <w:rsid w:val="00194CC6"/>
    <w:rsid w:val="001A02AA"/>
    <w:rsid w:val="001A38FA"/>
    <w:rsid w:val="001B457E"/>
    <w:rsid w:val="001B45FB"/>
    <w:rsid w:val="001C22FF"/>
    <w:rsid w:val="001C3E70"/>
    <w:rsid w:val="001C7E87"/>
    <w:rsid w:val="001D1A4D"/>
    <w:rsid w:val="001D3A88"/>
    <w:rsid w:val="001D584C"/>
    <w:rsid w:val="001E4173"/>
    <w:rsid w:val="001E695D"/>
    <w:rsid w:val="001E7388"/>
    <w:rsid w:val="001F3D3C"/>
    <w:rsid w:val="001F4D14"/>
    <w:rsid w:val="001F6546"/>
    <w:rsid w:val="00200A14"/>
    <w:rsid w:val="002106BA"/>
    <w:rsid w:val="00233C18"/>
    <w:rsid w:val="00237BCE"/>
    <w:rsid w:val="00243931"/>
    <w:rsid w:val="00244DEF"/>
    <w:rsid w:val="00246AE7"/>
    <w:rsid w:val="00246F09"/>
    <w:rsid w:val="00266D8D"/>
    <w:rsid w:val="00271F42"/>
    <w:rsid w:val="002728E9"/>
    <w:rsid w:val="00273A67"/>
    <w:rsid w:val="00277676"/>
    <w:rsid w:val="0029153A"/>
    <w:rsid w:val="002939C4"/>
    <w:rsid w:val="00297D52"/>
    <w:rsid w:val="002A50B1"/>
    <w:rsid w:val="002A7E08"/>
    <w:rsid w:val="002B267F"/>
    <w:rsid w:val="002C5E74"/>
    <w:rsid w:val="002E1D1A"/>
    <w:rsid w:val="002E48E3"/>
    <w:rsid w:val="002E6AEF"/>
    <w:rsid w:val="002F1473"/>
    <w:rsid w:val="002F3EBC"/>
    <w:rsid w:val="002F6960"/>
    <w:rsid w:val="002F7248"/>
    <w:rsid w:val="003026E8"/>
    <w:rsid w:val="00302F40"/>
    <w:rsid w:val="00306C7C"/>
    <w:rsid w:val="003100B8"/>
    <w:rsid w:val="003132A6"/>
    <w:rsid w:val="003329F6"/>
    <w:rsid w:val="00332C3E"/>
    <w:rsid w:val="00335B75"/>
    <w:rsid w:val="003502CC"/>
    <w:rsid w:val="00351C56"/>
    <w:rsid w:val="003558EE"/>
    <w:rsid w:val="003616BF"/>
    <w:rsid w:val="00361752"/>
    <w:rsid w:val="0036482A"/>
    <w:rsid w:val="0037054A"/>
    <w:rsid w:val="003724E4"/>
    <w:rsid w:val="0037492B"/>
    <w:rsid w:val="00384631"/>
    <w:rsid w:val="00384DBA"/>
    <w:rsid w:val="0039297E"/>
    <w:rsid w:val="003A1266"/>
    <w:rsid w:val="003B7C85"/>
    <w:rsid w:val="003C1D53"/>
    <w:rsid w:val="003C2903"/>
    <w:rsid w:val="003C2A1F"/>
    <w:rsid w:val="003C5C0F"/>
    <w:rsid w:val="003C67EE"/>
    <w:rsid w:val="003D261B"/>
    <w:rsid w:val="003E0509"/>
    <w:rsid w:val="003E38D8"/>
    <w:rsid w:val="003E4753"/>
    <w:rsid w:val="003E5C99"/>
    <w:rsid w:val="003E750D"/>
    <w:rsid w:val="003F6646"/>
    <w:rsid w:val="003F67D3"/>
    <w:rsid w:val="003F7710"/>
    <w:rsid w:val="00403F5C"/>
    <w:rsid w:val="00405471"/>
    <w:rsid w:val="004058DF"/>
    <w:rsid w:val="00416A3A"/>
    <w:rsid w:val="00421CBE"/>
    <w:rsid w:val="00423A5D"/>
    <w:rsid w:val="00424802"/>
    <w:rsid w:val="00432D28"/>
    <w:rsid w:val="00435EF5"/>
    <w:rsid w:val="004366AB"/>
    <w:rsid w:val="00436CAC"/>
    <w:rsid w:val="00442976"/>
    <w:rsid w:val="00454C3B"/>
    <w:rsid w:val="00456AD9"/>
    <w:rsid w:val="00462E68"/>
    <w:rsid w:val="00464520"/>
    <w:rsid w:val="0046667C"/>
    <w:rsid w:val="00466E1D"/>
    <w:rsid w:val="00471887"/>
    <w:rsid w:val="0048253C"/>
    <w:rsid w:val="004857CF"/>
    <w:rsid w:val="00492BFF"/>
    <w:rsid w:val="00493FD1"/>
    <w:rsid w:val="00495122"/>
    <w:rsid w:val="0049517B"/>
    <w:rsid w:val="0049716D"/>
    <w:rsid w:val="004A4258"/>
    <w:rsid w:val="004B208C"/>
    <w:rsid w:val="004B5AAA"/>
    <w:rsid w:val="004B7600"/>
    <w:rsid w:val="004D3E53"/>
    <w:rsid w:val="004D6C5A"/>
    <w:rsid w:val="004E4257"/>
    <w:rsid w:val="004F616B"/>
    <w:rsid w:val="00504DB4"/>
    <w:rsid w:val="00511562"/>
    <w:rsid w:val="00515E87"/>
    <w:rsid w:val="00520CF3"/>
    <w:rsid w:val="005274D5"/>
    <w:rsid w:val="00527821"/>
    <w:rsid w:val="005325EE"/>
    <w:rsid w:val="00537624"/>
    <w:rsid w:val="0055440C"/>
    <w:rsid w:val="0057160D"/>
    <w:rsid w:val="00576E34"/>
    <w:rsid w:val="00586A8F"/>
    <w:rsid w:val="005940AA"/>
    <w:rsid w:val="0059600A"/>
    <w:rsid w:val="00597CE4"/>
    <w:rsid w:val="005A615F"/>
    <w:rsid w:val="005B09F8"/>
    <w:rsid w:val="005C20E7"/>
    <w:rsid w:val="005C2715"/>
    <w:rsid w:val="005C2E70"/>
    <w:rsid w:val="005C5D0E"/>
    <w:rsid w:val="005D0793"/>
    <w:rsid w:val="005F3BCF"/>
    <w:rsid w:val="005F57C3"/>
    <w:rsid w:val="005F66C1"/>
    <w:rsid w:val="006064AD"/>
    <w:rsid w:val="00613A77"/>
    <w:rsid w:val="0064614C"/>
    <w:rsid w:val="00656AB6"/>
    <w:rsid w:val="0065734E"/>
    <w:rsid w:val="00657F85"/>
    <w:rsid w:val="0066151C"/>
    <w:rsid w:val="006639B1"/>
    <w:rsid w:val="00663B8D"/>
    <w:rsid w:val="00664CF2"/>
    <w:rsid w:val="00667D87"/>
    <w:rsid w:val="00681071"/>
    <w:rsid w:val="0069075D"/>
    <w:rsid w:val="00692CCC"/>
    <w:rsid w:val="006A33B8"/>
    <w:rsid w:val="006A35F6"/>
    <w:rsid w:val="006A3C15"/>
    <w:rsid w:val="006A6768"/>
    <w:rsid w:val="006C0ABA"/>
    <w:rsid w:val="006D62FD"/>
    <w:rsid w:val="006D6608"/>
    <w:rsid w:val="006F0014"/>
    <w:rsid w:val="006F653B"/>
    <w:rsid w:val="007000BA"/>
    <w:rsid w:val="00701000"/>
    <w:rsid w:val="007028FF"/>
    <w:rsid w:val="007120EE"/>
    <w:rsid w:val="007331C9"/>
    <w:rsid w:val="00735968"/>
    <w:rsid w:val="00743793"/>
    <w:rsid w:val="0074791B"/>
    <w:rsid w:val="007535F0"/>
    <w:rsid w:val="00785416"/>
    <w:rsid w:val="00792623"/>
    <w:rsid w:val="0079337F"/>
    <w:rsid w:val="00796606"/>
    <w:rsid w:val="007B0AA5"/>
    <w:rsid w:val="007B39A8"/>
    <w:rsid w:val="007B5CC9"/>
    <w:rsid w:val="007C0615"/>
    <w:rsid w:val="007C0C83"/>
    <w:rsid w:val="007D554C"/>
    <w:rsid w:val="007D7B9A"/>
    <w:rsid w:val="007F3DA8"/>
    <w:rsid w:val="007F4B40"/>
    <w:rsid w:val="007F63C3"/>
    <w:rsid w:val="007F65DD"/>
    <w:rsid w:val="00806060"/>
    <w:rsid w:val="00814EA3"/>
    <w:rsid w:val="0081543F"/>
    <w:rsid w:val="0082031F"/>
    <w:rsid w:val="0082485E"/>
    <w:rsid w:val="00836332"/>
    <w:rsid w:val="008460CB"/>
    <w:rsid w:val="008511E5"/>
    <w:rsid w:val="00851300"/>
    <w:rsid w:val="0088679B"/>
    <w:rsid w:val="00892613"/>
    <w:rsid w:val="008933D1"/>
    <w:rsid w:val="008952AA"/>
    <w:rsid w:val="008A18A9"/>
    <w:rsid w:val="008A3696"/>
    <w:rsid w:val="008C25D2"/>
    <w:rsid w:val="008C294B"/>
    <w:rsid w:val="008C316B"/>
    <w:rsid w:val="008C3486"/>
    <w:rsid w:val="008C3EE5"/>
    <w:rsid w:val="008C4C14"/>
    <w:rsid w:val="008C6BD8"/>
    <w:rsid w:val="008C6C8E"/>
    <w:rsid w:val="008E6F14"/>
    <w:rsid w:val="008E6F57"/>
    <w:rsid w:val="008F0919"/>
    <w:rsid w:val="008F5989"/>
    <w:rsid w:val="00905971"/>
    <w:rsid w:val="00905B01"/>
    <w:rsid w:val="0091590A"/>
    <w:rsid w:val="00926DCD"/>
    <w:rsid w:val="0095515B"/>
    <w:rsid w:val="00956D71"/>
    <w:rsid w:val="00966DDE"/>
    <w:rsid w:val="009670F9"/>
    <w:rsid w:val="00976350"/>
    <w:rsid w:val="009851FD"/>
    <w:rsid w:val="00986687"/>
    <w:rsid w:val="009904F5"/>
    <w:rsid w:val="009909CD"/>
    <w:rsid w:val="00995608"/>
    <w:rsid w:val="009A3F5E"/>
    <w:rsid w:val="009B609A"/>
    <w:rsid w:val="009C6C85"/>
    <w:rsid w:val="009D0B34"/>
    <w:rsid w:val="009D5156"/>
    <w:rsid w:val="009D5FE8"/>
    <w:rsid w:val="009E1E97"/>
    <w:rsid w:val="009E6B96"/>
    <w:rsid w:val="009F630D"/>
    <w:rsid w:val="009F639B"/>
    <w:rsid w:val="009F71F0"/>
    <w:rsid w:val="00A12604"/>
    <w:rsid w:val="00A21EC6"/>
    <w:rsid w:val="00A25AF9"/>
    <w:rsid w:val="00A27992"/>
    <w:rsid w:val="00A3065F"/>
    <w:rsid w:val="00A31069"/>
    <w:rsid w:val="00A344A9"/>
    <w:rsid w:val="00A35323"/>
    <w:rsid w:val="00A47ED2"/>
    <w:rsid w:val="00A5391A"/>
    <w:rsid w:val="00A56AE6"/>
    <w:rsid w:val="00A64534"/>
    <w:rsid w:val="00A65B45"/>
    <w:rsid w:val="00A66E5F"/>
    <w:rsid w:val="00A70F34"/>
    <w:rsid w:val="00A7168F"/>
    <w:rsid w:val="00A74896"/>
    <w:rsid w:val="00A853F1"/>
    <w:rsid w:val="00A92295"/>
    <w:rsid w:val="00A95C50"/>
    <w:rsid w:val="00AA3ECB"/>
    <w:rsid w:val="00AA4A30"/>
    <w:rsid w:val="00AB2825"/>
    <w:rsid w:val="00AB7692"/>
    <w:rsid w:val="00AB782D"/>
    <w:rsid w:val="00AC6530"/>
    <w:rsid w:val="00AD00AE"/>
    <w:rsid w:val="00AD79B8"/>
    <w:rsid w:val="00AE0395"/>
    <w:rsid w:val="00AE7FB0"/>
    <w:rsid w:val="00AF2571"/>
    <w:rsid w:val="00AF5B8F"/>
    <w:rsid w:val="00AF70ED"/>
    <w:rsid w:val="00AF73BC"/>
    <w:rsid w:val="00B003CA"/>
    <w:rsid w:val="00B01E01"/>
    <w:rsid w:val="00B23F15"/>
    <w:rsid w:val="00B244B9"/>
    <w:rsid w:val="00B26319"/>
    <w:rsid w:val="00B26B17"/>
    <w:rsid w:val="00B3050E"/>
    <w:rsid w:val="00B313FF"/>
    <w:rsid w:val="00B34846"/>
    <w:rsid w:val="00B4410E"/>
    <w:rsid w:val="00B562FA"/>
    <w:rsid w:val="00B60AA0"/>
    <w:rsid w:val="00B709C7"/>
    <w:rsid w:val="00B73DCE"/>
    <w:rsid w:val="00B767DE"/>
    <w:rsid w:val="00B841AC"/>
    <w:rsid w:val="00B85E5C"/>
    <w:rsid w:val="00B92389"/>
    <w:rsid w:val="00BA030F"/>
    <w:rsid w:val="00BA4B14"/>
    <w:rsid w:val="00BA64AA"/>
    <w:rsid w:val="00BB10F8"/>
    <w:rsid w:val="00BB1432"/>
    <w:rsid w:val="00BB23AC"/>
    <w:rsid w:val="00BB7E16"/>
    <w:rsid w:val="00BB7FD9"/>
    <w:rsid w:val="00BC0BF1"/>
    <w:rsid w:val="00BC7187"/>
    <w:rsid w:val="00BD00D3"/>
    <w:rsid w:val="00BD1B8A"/>
    <w:rsid w:val="00BD4057"/>
    <w:rsid w:val="00BD45B9"/>
    <w:rsid w:val="00BD7A76"/>
    <w:rsid w:val="00BE17CA"/>
    <w:rsid w:val="00BE4596"/>
    <w:rsid w:val="00BF19CE"/>
    <w:rsid w:val="00C00CAC"/>
    <w:rsid w:val="00C03246"/>
    <w:rsid w:val="00C04458"/>
    <w:rsid w:val="00C1517B"/>
    <w:rsid w:val="00C25DE6"/>
    <w:rsid w:val="00C2607F"/>
    <w:rsid w:val="00C3264F"/>
    <w:rsid w:val="00C362A0"/>
    <w:rsid w:val="00C405E8"/>
    <w:rsid w:val="00C45847"/>
    <w:rsid w:val="00C51F7C"/>
    <w:rsid w:val="00C52B5C"/>
    <w:rsid w:val="00C533A5"/>
    <w:rsid w:val="00C553D5"/>
    <w:rsid w:val="00C60BB4"/>
    <w:rsid w:val="00C80FF7"/>
    <w:rsid w:val="00C90D8B"/>
    <w:rsid w:val="00C924A9"/>
    <w:rsid w:val="00C93C27"/>
    <w:rsid w:val="00C953C9"/>
    <w:rsid w:val="00C95A09"/>
    <w:rsid w:val="00CA294A"/>
    <w:rsid w:val="00CB0889"/>
    <w:rsid w:val="00CB34E9"/>
    <w:rsid w:val="00CB7900"/>
    <w:rsid w:val="00CD56C6"/>
    <w:rsid w:val="00CE4036"/>
    <w:rsid w:val="00CE6D0E"/>
    <w:rsid w:val="00D1562B"/>
    <w:rsid w:val="00D33278"/>
    <w:rsid w:val="00D37881"/>
    <w:rsid w:val="00D43144"/>
    <w:rsid w:val="00D4495C"/>
    <w:rsid w:val="00D4498F"/>
    <w:rsid w:val="00D45DB6"/>
    <w:rsid w:val="00D543CA"/>
    <w:rsid w:val="00D6145B"/>
    <w:rsid w:val="00D660A5"/>
    <w:rsid w:val="00D835EF"/>
    <w:rsid w:val="00D918AC"/>
    <w:rsid w:val="00DA1C9E"/>
    <w:rsid w:val="00DA25FE"/>
    <w:rsid w:val="00DC1A7F"/>
    <w:rsid w:val="00DC33C6"/>
    <w:rsid w:val="00DC3861"/>
    <w:rsid w:val="00DD103E"/>
    <w:rsid w:val="00DD21D3"/>
    <w:rsid w:val="00DD6740"/>
    <w:rsid w:val="00DF63FF"/>
    <w:rsid w:val="00DF711F"/>
    <w:rsid w:val="00E01A75"/>
    <w:rsid w:val="00E10336"/>
    <w:rsid w:val="00E16316"/>
    <w:rsid w:val="00E26FBC"/>
    <w:rsid w:val="00E31A0E"/>
    <w:rsid w:val="00E32865"/>
    <w:rsid w:val="00E36378"/>
    <w:rsid w:val="00E412B6"/>
    <w:rsid w:val="00E4168C"/>
    <w:rsid w:val="00E419AA"/>
    <w:rsid w:val="00E43101"/>
    <w:rsid w:val="00E52847"/>
    <w:rsid w:val="00E54A78"/>
    <w:rsid w:val="00E60ABD"/>
    <w:rsid w:val="00E612EA"/>
    <w:rsid w:val="00E64D02"/>
    <w:rsid w:val="00E72A83"/>
    <w:rsid w:val="00E7462F"/>
    <w:rsid w:val="00E76371"/>
    <w:rsid w:val="00E82A68"/>
    <w:rsid w:val="00E95E48"/>
    <w:rsid w:val="00EA1076"/>
    <w:rsid w:val="00EA111D"/>
    <w:rsid w:val="00EA5E4E"/>
    <w:rsid w:val="00EB18F4"/>
    <w:rsid w:val="00EB54A0"/>
    <w:rsid w:val="00EB7318"/>
    <w:rsid w:val="00EC2593"/>
    <w:rsid w:val="00EC5706"/>
    <w:rsid w:val="00ED0626"/>
    <w:rsid w:val="00EE19A2"/>
    <w:rsid w:val="00EE2F04"/>
    <w:rsid w:val="00EE5819"/>
    <w:rsid w:val="00EF0F21"/>
    <w:rsid w:val="00EF3015"/>
    <w:rsid w:val="00EF4EEF"/>
    <w:rsid w:val="00EF722E"/>
    <w:rsid w:val="00F00483"/>
    <w:rsid w:val="00F03B0F"/>
    <w:rsid w:val="00F11320"/>
    <w:rsid w:val="00F139A5"/>
    <w:rsid w:val="00F16C01"/>
    <w:rsid w:val="00F1739F"/>
    <w:rsid w:val="00F2020D"/>
    <w:rsid w:val="00F25958"/>
    <w:rsid w:val="00F25C82"/>
    <w:rsid w:val="00F4128B"/>
    <w:rsid w:val="00F517D6"/>
    <w:rsid w:val="00F537DA"/>
    <w:rsid w:val="00F57DF7"/>
    <w:rsid w:val="00F66322"/>
    <w:rsid w:val="00F7449C"/>
    <w:rsid w:val="00F968A7"/>
    <w:rsid w:val="00FA0D4D"/>
    <w:rsid w:val="00FA1C6F"/>
    <w:rsid w:val="00FA1EAB"/>
    <w:rsid w:val="00FB3890"/>
    <w:rsid w:val="00FC3FBF"/>
    <w:rsid w:val="00FD55E7"/>
    <w:rsid w:val="00FE7170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889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9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F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styleId="20">
    <w:name w:val="Body Text Indent 2"/>
    <w:basedOn w:val="a"/>
    <w:link w:val="21"/>
    <w:rsid w:val="00BD00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D00D3"/>
    <w:rPr>
      <w:rFonts w:ascii="Arial" w:hAnsi="Arial"/>
      <w:sz w:val="24"/>
    </w:rPr>
  </w:style>
  <w:style w:type="character" w:styleId="ac">
    <w:name w:val="Strong"/>
    <w:uiPriority w:val="22"/>
    <w:qFormat/>
    <w:rsid w:val="00BD00D3"/>
    <w:rPr>
      <w:b/>
      <w:bCs/>
    </w:rPr>
  </w:style>
  <w:style w:type="paragraph" w:styleId="3">
    <w:name w:val="Body Text Indent 3"/>
    <w:basedOn w:val="a"/>
    <w:link w:val="30"/>
    <w:rsid w:val="00BD0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D00D3"/>
    <w:rPr>
      <w:rFonts w:ascii="Arial" w:hAnsi="Arial"/>
      <w:sz w:val="16"/>
      <w:szCs w:val="16"/>
    </w:rPr>
  </w:style>
  <w:style w:type="paragraph" w:customStyle="1" w:styleId="ConsPlusNormal">
    <w:name w:val="ConsPlusNormal"/>
    <w:rsid w:val="000F0CE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F0CE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FORMATTEXT">
    <w:name w:val=".FORMAT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Nonformat">
    <w:name w:val="ConsPlusNonformat"/>
    <w:rsid w:val="00297D5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annotation reference"/>
    <w:rsid w:val="00EA5E4E"/>
    <w:rPr>
      <w:sz w:val="16"/>
      <w:szCs w:val="16"/>
    </w:rPr>
  </w:style>
  <w:style w:type="paragraph" w:styleId="ae">
    <w:name w:val="annotation text"/>
    <w:basedOn w:val="a"/>
    <w:link w:val="af"/>
    <w:rsid w:val="00EA5E4E"/>
    <w:rPr>
      <w:sz w:val="20"/>
    </w:rPr>
  </w:style>
  <w:style w:type="character" w:customStyle="1" w:styleId="af">
    <w:name w:val="Текст примечания Знак"/>
    <w:link w:val="ae"/>
    <w:rsid w:val="00EA5E4E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EA5E4E"/>
    <w:rPr>
      <w:b/>
      <w:bCs/>
    </w:rPr>
  </w:style>
  <w:style w:type="character" w:customStyle="1" w:styleId="af1">
    <w:name w:val="Тема примечания Знак"/>
    <w:link w:val="af0"/>
    <w:rsid w:val="00EA5E4E"/>
    <w:rPr>
      <w:rFonts w:ascii="Arial" w:hAnsi="Arial"/>
      <w:b/>
      <w:bCs/>
    </w:rPr>
  </w:style>
  <w:style w:type="paragraph" w:styleId="af2">
    <w:name w:val="footnote text"/>
    <w:basedOn w:val="a"/>
    <w:link w:val="af3"/>
    <w:rsid w:val="00436CAC"/>
    <w:rPr>
      <w:sz w:val="20"/>
    </w:rPr>
  </w:style>
  <w:style w:type="character" w:customStyle="1" w:styleId="af3">
    <w:name w:val="Текст сноски Знак"/>
    <w:link w:val="af2"/>
    <w:rsid w:val="00436CAC"/>
    <w:rPr>
      <w:rFonts w:ascii="Arial" w:hAnsi="Arial"/>
    </w:rPr>
  </w:style>
  <w:style w:type="character" w:styleId="af4">
    <w:name w:val="footnote reference"/>
    <w:rsid w:val="00436CAC"/>
    <w:rPr>
      <w:vertAlign w:val="superscript"/>
    </w:rPr>
  </w:style>
  <w:style w:type="paragraph" w:styleId="af5">
    <w:name w:val="Revision"/>
    <w:hidden/>
    <w:uiPriority w:val="99"/>
    <w:semiHidden/>
    <w:rsid w:val="00BB10F8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889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9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F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styleId="20">
    <w:name w:val="Body Text Indent 2"/>
    <w:basedOn w:val="a"/>
    <w:link w:val="21"/>
    <w:rsid w:val="00BD00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D00D3"/>
    <w:rPr>
      <w:rFonts w:ascii="Arial" w:hAnsi="Arial"/>
      <w:sz w:val="24"/>
    </w:rPr>
  </w:style>
  <w:style w:type="character" w:styleId="ac">
    <w:name w:val="Strong"/>
    <w:uiPriority w:val="22"/>
    <w:qFormat/>
    <w:rsid w:val="00BD00D3"/>
    <w:rPr>
      <w:b/>
      <w:bCs/>
    </w:rPr>
  </w:style>
  <w:style w:type="paragraph" w:styleId="3">
    <w:name w:val="Body Text Indent 3"/>
    <w:basedOn w:val="a"/>
    <w:link w:val="30"/>
    <w:rsid w:val="00BD0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D00D3"/>
    <w:rPr>
      <w:rFonts w:ascii="Arial" w:hAnsi="Arial"/>
      <w:sz w:val="16"/>
      <w:szCs w:val="16"/>
    </w:rPr>
  </w:style>
  <w:style w:type="paragraph" w:customStyle="1" w:styleId="ConsPlusNormal">
    <w:name w:val="ConsPlusNormal"/>
    <w:rsid w:val="000F0CE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F0CE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FORMATTEXT">
    <w:name w:val=".FORMAT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Nonformat">
    <w:name w:val="ConsPlusNonformat"/>
    <w:rsid w:val="00297D5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annotation reference"/>
    <w:rsid w:val="00EA5E4E"/>
    <w:rPr>
      <w:sz w:val="16"/>
      <w:szCs w:val="16"/>
    </w:rPr>
  </w:style>
  <w:style w:type="paragraph" w:styleId="ae">
    <w:name w:val="annotation text"/>
    <w:basedOn w:val="a"/>
    <w:link w:val="af"/>
    <w:rsid w:val="00EA5E4E"/>
    <w:rPr>
      <w:sz w:val="20"/>
    </w:rPr>
  </w:style>
  <w:style w:type="character" w:customStyle="1" w:styleId="af">
    <w:name w:val="Текст примечания Знак"/>
    <w:link w:val="ae"/>
    <w:rsid w:val="00EA5E4E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EA5E4E"/>
    <w:rPr>
      <w:b/>
      <w:bCs/>
    </w:rPr>
  </w:style>
  <w:style w:type="character" w:customStyle="1" w:styleId="af1">
    <w:name w:val="Тема примечания Знак"/>
    <w:link w:val="af0"/>
    <w:rsid w:val="00EA5E4E"/>
    <w:rPr>
      <w:rFonts w:ascii="Arial" w:hAnsi="Arial"/>
      <w:b/>
      <w:bCs/>
    </w:rPr>
  </w:style>
  <w:style w:type="paragraph" w:styleId="af2">
    <w:name w:val="footnote text"/>
    <w:basedOn w:val="a"/>
    <w:link w:val="af3"/>
    <w:rsid w:val="00436CAC"/>
    <w:rPr>
      <w:sz w:val="20"/>
    </w:rPr>
  </w:style>
  <w:style w:type="character" w:customStyle="1" w:styleId="af3">
    <w:name w:val="Текст сноски Знак"/>
    <w:link w:val="af2"/>
    <w:rsid w:val="00436CAC"/>
    <w:rPr>
      <w:rFonts w:ascii="Arial" w:hAnsi="Arial"/>
    </w:rPr>
  </w:style>
  <w:style w:type="character" w:styleId="af4">
    <w:name w:val="footnote reference"/>
    <w:rsid w:val="00436CAC"/>
    <w:rPr>
      <w:vertAlign w:val="superscript"/>
    </w:rPr>
  </w:style>
  <w:style w:type="paragraph" w:styleId="af5">
    <w:name w:val="Revision"/>
    <w:hidden/>
    <w:uiPriority w:val="99"/>
    <w:semiHidden/>
    <w:rsid w:val="00BB10F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74E7-6E2F-4B07-BC93-DA54EF2D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распоряжения.dot</Template>
  <TotalTime>0</TotalTime>
  <Pages>6</Pages>
  <Words>1159</Words>
  <Characters>6611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Podobragin</dc:creator>
  <cp:lastModifiedBy>Емкужев  Хазрет Ахмедович</cp:lastModifiedBy>
  <cp:revision>2</cp:revision>
  <cp:lastPrinted>2025-09-01T07:27:00Z</cp:lastPrinted>
  <dcterms:created xsi:type="dcterms:W3CDTF">2025-10-30T07:00:00Z</dcterms:created>
  <dcterms:modified xsi:type="dcterms:W3CDTF">2025-10-30T07:00:00Z</dcterms:modified>
</cp:coreProperties>
</file>